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72C3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sz w:val="20"/>
          <w:szCs w:val="20"/>
          <w:lang w:val="ru-RU"/>
        </w:rPr>
      </w:pPr>
      <w:r w:rsidRPr="00E37F42">
        <w:rPr>
          <w:rStyle w:val="af5"/>
          <w:rFonts w:ascii="GHEA Grapalat" w:hAnsi="GHEA Grapalat"/>
          <w:sz w:val="20"/>
          <w:szCs w:val="20"/>
          <w:lang w:val="ru-RU"/>
        </w:rPr>
        <w:t>ОБЪЯВЛЕНИЕ</w:t>
      </w:r>
      <w:r w:rsidRPr="00E37F42">
        <w:rPr>
          <w:rFonts w:ascii="GHEA Grapalat" w:hAnsi="GHEA Grapalat"/>
          <w:b/>
          <w:bCs/>
          <w:sz w:val="20"/>
          <w:szCs w:val="20"/>
          <w:lang w:val="ru-RU"/>
        </w:rPr>
        <w:br/>
      </w:r>
      <w:r w:rsidRPr="00E37F42">
        <w:rPr>
          <w:rStyle w:val="af5"/>
          <w:rFonts w:ascii="GHEA Grapalat" w:hAnsi="GHEA Grapalat"/>
          <w:sz w:val="20"/>
          <w:szCs w:val="20"/>
          <w:lang w:val="ru-RU"/>
        </w:rPr>
        <w:t>О СРОЧНОМ ОТКРЫТОМ КОНКУРСЕ</w:t>
      </w:r>
    </w:p>
    <w:p w14:paraId="287F7231" w14:textId="7E1C292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Настоящий текст объявления утверждён решением оценочной комиссии</w:t>
      </w:r>
      <w:r w:rsidRPr="00E37F42">
        <w:rPr>
          <w:rFonts w:ascii="GHEA Grapalat" w:hAnsi="GHEA Grapalat"/>
          <w:sz w:val="20"/>
          <w:szCs w:val="20"/>
          <w:lang w:val="ru-RU"/>
        </w:rPr>
        <w:br/>
        <w:t xml:space="preserve">от </w:t>
      </w:r>
      <w:r w:rsidR="00864299" w:rsidRPr="00E37F42">
        <w:rPr>
          <w:rFonts w:ascii="GHEA Grapalat" w:hAnsi="GHEA Grapalat"/>
          <w:sz w:val="20"/>
          <w:szCs w:val="20"/>
          <w:lang w:val="hy-AM"/>
        </w:rPr>
        <w:t>18</w:t>
      </w:r>
      <w:r w:rsidRPr="00E37F42">
        <w:rPr>
          <w:rFonts w:ascii="GHEA Grapalat" w:hAnsi="GHEA Grapalat"/>
          <w:sz w:val="20"/>
          <w:szCs w:val="20"/>
          <w:lang w:val="ru-RU"/>
        </w:rPr>
        <w:t xml:space="preserve"> февраля 2026 года № </w:t>
      </w:r>
      <w:r w:rsidR="00864299" w:rsidRPr="00E37F42">
        <w:rPr>
          <w:rFonts w:ascii="GHEA Grapalat" w:hAnsi="GHEA Grapalat"/>
          <w:sz w:val="20"/>
          <w:szCs w:val="20"/>
          <w:lang w:val="hy-AM"/>
        </w:rPr>
        <w:t>1</w:t>
      </w:r>
      <w:r w:rsidRPr="00E37F42">
        <w:rPr>
          <w:rFonts w:ascii="GHEA Grapalat" w:hAnsi="GHEA Grapalat"/>
          <w:sz w:val="20"/>
          <w:szCs w:val="20"/>
          <w:lang w:val="ru-RU"/>
        </w:rPr>
        <w:t>.</w:t>
      </w:r>
    </w:p>
    <w:p w14:paraId="3C4C82FD" w14:textId="1A4C439C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b/>
          <w:bCs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Код процедуры: ՀՀ-ԱՄ-ԱՀ-ՀԲՄԾՁԲ-0</w:t>
      </w:r>
      <w:r w:rsidR="00CD73BA" w:rsidRPr="00E37F42">
        <w:rPr>
          <w:rFonts w:ascii="GHEA Grapalat" w:hAnsi="GHEA Grapalat"/>
          <w:sz w:val="20"/>
          <w:szCs w:val="20"/>
          <w:lang w:val="hy-AM"/>
        </w:rPr>
        <w:t>4</w:t>
      </w:r>
      <w:r w:rsidRPr="00E37F42">
        <w:rPr>
          <w:rFonts w:ascii="GHEA Grapalat" w:hAnsi="GHEA Grapalat"/>
          <w:sz w:val="20"/>
          <w:szCs w:val="20"/>
          <w:lang w:val="ru-RU"/>
        </w:rPr>
        <w:t>/26</w:t>
      </w:r>
    </w:p>
    <w:p w14:paraId="5F786EC6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sz w:val="20"/>
          <w:szCs w:val="20"/>
          <w:lang w:val="ru-RU"/>
        </w:rPr>
      </w:pPr>
    </w:p>
    <w:p w14:paraId="5E49FECC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 xml:space="preserve">Заказчик — администрация общины </w:t>
      </w:r>
      <w:proofErr w:type="spellStart"/>
      <w:r w:rsidRPr="00E37F42">
        <w:rPr>
          <w:rFonts w:ascii="GHEA Grapalat" w:hAnsi="GHEA Grapalat"/>
          <w:sz w:val="20"/>
          <w:szCs w:val="20"/>
          <w:lang w:val="ru-RU"/>
        </w:rPr>
        <w:t>Алагяз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E37F42">
        <w:rPr>
          <w:rFonts w:ascii="GHEA Grapalat" w:hAnsi="GHEA Grapalat"/>
          <w:sz w:val="20"/>
          <w:szCs w:val="20"/>
          <w:lang w:val="ru-RU"/>
        </w:rPr>
        <w:t>Арагацотнской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 xml:space="preserve"> области Республики Армения, расположенная по адресу: Республика Армения, </w:t>
      </w:r>
      <w:proofErr w:type="spellStart"/>
      <w:r w:rsidRPr="00E37F42">
        <w:rPr>
          <w:rFonts w:ascii="GHEA Grapalat" w:hAnsi="GHEA Grapalat"/>
          <w:sz w:val="20"/>
          <w:szCs w:val="20"/>
          <w:lang w:val="ru-RU"/>
        </w:rPr>
        <w:t>Арагацотнская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 xml:space="preserve"> область, община </w:t>
      </w:r>
      <w:proofErr w:type="spellStart"/>
      <w:r w:rsidRPr="00E37F42">
        <w:rPr>
          <w:rFonts w:ascii="GHEA Grapalat" w:hAnsi="GHEA Grapalat"/>
          <w:sz w:val="20"/>
          <w:szCs w:val="20"/>
          <w:lang w:val="ru-RU"/>
        </w:rPr>
        <w:t>Алагяз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 xml:space="preserve">, 2-й переулок, дом 10, объявляет срочный открытый конкурс, который проводится в один этап посредством системы электронных закупок </w:t>
      </w:r>
      <w:proofErr w:type="spellStart"/>
      <w:r w:rsidRPr="00E37F42">
        <w:rPr>
          <w:rFonts w:ascii="GHEA Grapalat" w:hAnsi="GHEA Grapalat"/>
          <w:sz w:val="20"/>
          <w:szCs w:val="20"/>
        </w:rPr>
        <w:t>Armeps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 xml:space="preserve"> (</w:t>
      </w:r>
      <w:hyperlink r:id="rId8" w:tgtFrame="_new" w:history="1">
        <w:r w:rsidRPr="00E37F42">
          <w:rPr>
            <w:rStyle w:val="a9"/>
            <w:rFonts w:ascii="GHEA Grapalat" w:hAnsi="GHEA Grapalat"/>
            <w:sz w:val="20"/>
            <w:szCs w:val="20"/>
          </w:rPr>
          <w:t>www</w:t>
        </w:r>
        <w:r w:rsidRPr="00E37F42">
          <w:rPr>
            <w:rStyle w:val="a9"/>
            <w:rFonts w:ascii="GHEA Grapalat" w:hAnsi="GHEA Grapalat"/>
            <w:sz w:val="20"/>
            <w:szCs w:val="20"/>
            <w:lang w:val="ru-RU"/>
          </w:rPr>
          <w:t>.</w:t>
        </w:r>
        <w:proofErr w:type="spellStart"/>
        <w:r w:rsidRPr="00E37F42">
          <w:rPr>
            <w:rStyle w:val="a9"/>
            <w:rFonts w:ascii="GHEA Grapalat" w:hAnsi="GHEA Grapalat"/>
            <w:sz w:val="20"/>
            <w:szCs w:val="20"/>
          </w:rPr>
          <w:t>armeps</w:t>
        </w:r>
        <w:proofErr w:type="spellEnd"/>
        <w:r w:rsidRPr="00E37F42">
          <w:rPr>
            <w:rStyle w:val="a9"/>
            <w:rFonts w:ascii="GHEA Grapalat" w:hAnsi="GHEA Grapalat"/>
            <w:sz w:val="20"/>
            <w:szCs w:val="20"/>
            <w:lang w:val="ru-RU"/>
          </w:rPr>
          <w:t>.</w:t>
        </w:r>
        <w:r w:rsidRPr="00E37F42">
          <w:rPr>
            <w:rStyle w:val="a9"/>
            <w:rFonts w:ascii="GHEA Grapalat" w:hAnsi="GHEA Grapalat"/>
            <w:sz w:val="20"/>
            <w:szCs w:val="20"/>
          </w:rPr>
          <w:t>am</w:t>
        </w:r>
      </w:hyperlink>
      <w:r w:rsidRPr="00E37F42">
        <w:rPr>
          <w:rFonts w:ascii="GHEA Grapalat" w:hAnsi="GHEA Grapalat"/>
          <w:sz w:val="20"/>
          <w:szCs w:val="20"/>
          <w:lang w:val="ru-RU"/>
        </w:rPr>
        <w:t>).</w:t>
      </w:r>
    </w:p>
    <w:p w14:paraId="57C0BE9C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По результатам настоящей процедуры выбранному участнику в установленном порядке будет предложено заключить договор на оказание консультационных услуг по разработке проектно-сметной документации (далее — Договор).</w:t>
      </w:r>
    </w:p>
    <w:p w14:paraId="185D5319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В соответствии со статьёй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14:paraId="4F499330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Лица, не имеющие права участвовать в данной процедуре, а также требования, предъявляемые к участникам, определены в приглашении к участию в данной процедуре.</w:t>
      </w:r>
    </w:p>
    <w:p w14:paraId="54A07F9D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Выбранный участник определяется из числа участников, представивших заявки, признанные соответствующими по неценовым условиям, с предоставлением преимущества участнику, предложившему наименьшую цену.</w:t>
      </w:r>
    </w:p>
    <w:p w14:paraId="2C4C8872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Процесс закупки осуществляется на основании части 6 статьи 15 Закона Республики Армения «О закупках».</w:t>
      </w:r>
    </w:p>
    <w:p w14:paraId="0F1B5229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В случае требования о предоставлении приглашения в электронной форме заказчик бесплатно обеспечивает предоставление приглашения в электронной форме в течение рабочего дня, следующего за днём получения запроса.</w:t>
      </w:r>
    </w:p>
    <w:p w14:paraId="262BB315" w14:textId="412D5408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 xml:space="preserve">Заявки на участие в настоящей процедуре необходимо представить в электронной форме посредством системы электронных закупок </w:t>
      </w:r>
      <w:proofErr w:type="spellStart"/>
      <w:r w:rsidRPr="00E37F42">
        <w:rPr>
          <w:rFonts w:ascii="GHEA Grapalat" w:hAnsi="GHEA Grapalat"/>
          <w:sz w:val="20"/>
          <w:szCs w:val="20"/>
        </w:rPr>
        <w:t>Armeps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 xml:space="preserve"> (</w:t>
      </w:r>
      <w:hyperlink r:id="rId9" w:tgtFrame="_new" w:history="1">
        <w:r w:rsidRPr="00E37F42">
          <w:rPr>
            <w:rStyle w:val="a9"/>
            <w:rFonts w:ascii="GHEA Grapalat" w:hAnsi="GHEA Grapalat"/>
            <w:sz w:val="20"/>
            <w:szCs w:val="20"/>
          </w:rPr>
          <w:t>www</w:t>
        </w:r>
        <w:r w:rsidRPr="00E37F42">
          <w:rPr>
            <w:rStyle w:val="a9"/>
            <w:rFonts w:ascii="GHEA Grapalat" w:hAnsi="GHEA Grapalat"/>
            <w:sz w:val="20"/>
            <w:szCs w:val="20"/>
            <w:lang w:val="ru-RU"/>
          </w:rPr>
          <w:t>.</w:t>
        </w:r>
        <w:proofErr w:type="spellStart"/>
        <w:r w:rsidRPr="00E37F42">
          <w:rPr>
            <w:rStyle w:val="a9"/>
            <w:rFonts w:ascii="GHEA Grapalat" w:hAnsi="GHEA Grapalat"/>
            <w:sz w:val="20"/>
            <w:szCs w:val="20"/>
          </w:rPr>
          <w:t>armeps</w:t>
        </w:r>
        <w:proofErr w:type="spellEnd"/>
        <w:r w:rsidRPr="00E37F42">
          <w:rPr>
            <w:rStyle w:val="a9"/>
            <w:rFonts w:ascii="GHEA Grapalat" w:hAnsi="GHEA Grapalat"/>
            <w:sz w:val="20"/>
            <w:szCs w:val="20"/>
            <w:lang w:val="ru-RU"/>
          </w:rPr>
          <w:t>.</w:t>
        </w:r>
        <w:r w:rsidRPr="00E37F42">
          <w:rPr>
            <w:rStyle w:val="a9"/>
            <w:rFonts w:ascii="GHEA Grapalat" w:hAnsi="GHEA Grapalat"/>
            <w:sz w:val="20"/>
            <w:szCs w:val="20"/>
          </w:rPr>
          <w:t>am</w:t>
        </w:r>
      </w:hyperlink>
      <w:r w:rsidRPr="00E37F42">
        <w:rPr>
          <w:rFonts w:ascii="GHEA Grapalat" w:hAnsi="GHEA Grapalat"/>
          <w:sz w:val="20"/>
          <w:szCs w:val="20"/>
          <w:lang w:val="ru-RU"/>
        </w:rPr>
        <w:t>) до 1</w:t>
      </w:r>
      <w:r w:rsidR="00864299" w:rsidRPr="00E37F42">
        <w:rPr>
          <w:rFonts w:ascii="GHEA Grapalat" w:hAnsi="GHEA Grapalat"/>
          <w:sz w:val="20"/>
          <w:szCs w:val="20"/>
          <w:lang w:val="hy-AM"/>
        </w:rPr>
        <w:t>4</w:t>
      </w:r>
      <w:r w:rsidRPr="00E37F42">
        <w:rPr>
          <w:rFonts w:ascii="GHEA Grapalat" w:hAnsi="GHEA Grapalat"/>
          <w:sz w:val="20"/>
          <w:szCs w:val="20"/>
          <w:lang w:val="ru-RU"/>
        </w:rPr>
        <w:t>:</w:t>
      </w:r>
      <w:r w:rsidR="004816A0" w:rsidRPr="00E37F42">
        <w:rPr>
          <w:rFonts w:ascii="GHEA Grapalat" w:hAnsi="GHEA Grapalat"/>
          <w:sz w:val="20"/>
          <w:szCs w:val="20"/>
          <w:lang w:val="ru-RU"/>
        </w:rPr>
        <w:t>15</w:t>
      </w:r>
      <w:r w:rsidRPr="00E37F42">
        <w:rPr>
          <w:rFonts w:ascii="GHEA Grapalat" w:hAnsi="GHEA Grapalat"/>
          <w:sz w:val="20"/>
          <w:szCs w:val="20"/>
          <w:lang w:val="ru-RU"/>
        </w:rPr>
        <w:t xml:space="preserve"> 10-го дня, считая со дня опубликования настоящего объявления. Заявки, помимо армянского языка, могут быть представлены также на английском или русском языках.</w:t>
      </w:r>
    </w:p>
    <w:p w14:paraId="7581EB57" w14:textId="1BBD2D45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 xml:space="preserve">Вскрытие заявок состоится в электронной форме посредством системы электронных закупок </w:t>
      </w:r>
      <w:proofErr w:type="spellStart"/>
      <w:r w:rsidRPr="00E37F42">
        <w:rPr>
          <w:rFonts w:ascii="GHEA Grapalat" w:hAnsi="GHEA Grapalat"/>
          <w:sz w:val="20"/>
          <w:szCs w:val="20"/>
        </w:rPr>
        <w:t>Armeps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 xml:space="preserve"> </w:t>
      </w:r>
      <w:r w:rsidR="00E37F42" w:rsidRPr="00E37F42">
        <w:rPr>
          <w:rFonts w:ascii="GHEA Grapalat" w:hAnsi="GHEA Grapalat"/>
          <w:sz w:val="20"/>
          <w:szCs w:val="20"/>
          <w:lang w:val="ru-RU"/>
        </w:rPr>
        <w:t>02</w:t>
      </w:r>
      <w:r w:rsidR="00E37F42" w:rsidRPr="00E37F42">
        <w:rPr>
          <w:rFonts w:ascii="Microsoft JhengHei" w:eastAsia="Microsoft JhengHei" w:hAnsi="Microsoft JhengHei" w:cs="Microsoft JhengHei" w:hint="eastAsia"/>
          <w:sz w:val="20"/>
          <w:szCs w:val="20"/>
          <w:lang w:val="ru-RU"/>
        </w:rPr>
        <w:t>․</w:t>
      </w:r>
      <w:r w:rsidR="00E37F42" w:rsidRPr="00E37F42">
        <w:rPr>
          <w:rFonts w:ascii="GHEA Grapalat" w:hAnsi="GHEA Grapalat"/>
          <w:sz w:val="20"/>
          <w:szCs w:val="20"/>
          <w:lang w:val="ru-RU"/>
        </w:rPr>
        <w:t>03</w:t>
      </w:r>
      <w:r w:rsidR="00E37F42" w:rsidRPr="00E37F42">
        <w:rPr>
          <w:rFonts w:ascii="Microsoft JhengHei" w:eastAsia="Microsoft JhengHei" w:hAnsi="Microsoft JhengHei" w:cs="Microsoft JhengHei" w:hint="eastAsia"/>
          <w:sz w:val="20"/>
          <w:szCs w:val="20"/>
          <w:lang w:val="ru-RU"/>
        </w:rPr>
        <w:t>․</w:t>
      </w:r>
      <w:r w:rsidRPr="00E37F42">
        <w:rPr>
          <w:rFonts w:ascii="GHEA Grapalat" w:hAnsi="GHEA Grapalat"/>
          <w:sz w:val="20"/>
          <w:szCs w:val="20"/>
          <w:lang w:val="ru-RU"/>
        </w:rPr>
        <w:t>2026 года в 1</w:t>
      </w:r>
      <w:r w:rsidR="00864299" w:rsidRPr="00E37F42">
        <w:rPr>
          <w:rFonts w:ascii="GHEA Grapalat" w:hAnsi="GHEA Grapalat"/>
          <w:sz w:val="20"/>
          <w:szCs w:val="20"/>
          <w:lang w:val="ru-RU"/>
        </w:rPr>
        <w:t>4</w:t>
      </w:r>
      <w:r w:rsidRPr="00E37F42">
        <w:rPr>
          <w:rFonts w:ascii="GHEA Grapalat" w:hAnsi="GHEA Grapalat"/>
          <w:sz w:val="20"/>
          <w:szCs w:val="20"/>
          <w:lang w:val="ru-RU"/>
        </w:rPr>
        <w:t>:</w:t>
      </w:r>
      <w:r w:rsidR="004816A0" w:rsidRPr="00E37F42">
        <w:rPr>
          <w:rFonts w:ascii="GHEA Grapalat" w:hAnsi="GHEA Grapalat"/>
          <w:sz w:val="20"/>
          <w:szCs w:val="20"/>
          <w:lang w:val="ru-RU"/>
        </w:rPr>
        <w:t>15</w:t>
      </w:r>
      <w:r w:rsidRPr="00E37F42">
        <w:rPr>
          <w:rFonts w:ascii="GHEA Grapalat" w:hAnsi="GHEA Grapalat"/>
          <w:sz w:val="20"/>
          <w:szCs w:val="20"/>
          <w:lang w:val="ru-RU"/>
        </w:rPr>
        <w:t>.</w:t>
      </w:r>
    </w:p>
    <w:p w14:paraId="142E6A16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Обжалование, связанное с настоящей процедурой,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14:paraId="53A87CAC" w14:textId="2A3E7B2C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Для получения дополнительной информации, связанной с настоящим объявлением, вы можете обратиться к секретарю оценочной комиссии — Н. Тиграняну.</w:t>
      </w:r>
    </w:p>
    <w:p w14:paraId="3A080746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sz w:val="20"/>
          <w:szCs w:val="20"/>
          <w:lang w:val="ru-RU"/>
        </w:rPr>
      </w:pPr>
    </w:p>
    <w:p w14:paraId="01C3B28C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sz w:val="20"/>
          <w:szCs w:val="20"/>
          <w:lang w:val="ru-RU"/>
        </w:rPr>
      </w:pPr>
      <w:r w:rsidRPr="00E37F42">
        <w:rPr>
          <w:rFonts w:ascii="GHEA Grapalat" w:hAnsi="GHEA Grapalat"/>
          <w:sz w:val="20"/>
          <w:szCs w:val="20"/>
          <w:lang w:val="ru-RU"/>
        </w:rPr>
        <w:t>Телефон: 041 90-96-09</w:t>
      </w:r>
      <w:r w:rsidRPr="00E37F42">
        <w:rPr>
          <w:rFonts w:ascii="GHEA Grapalat" w:hAnsi="GHEA Grapalat"/>
          <w:sz w:val="20"/>
          <w:szCs w:val="20"/>
          <w:lang w:val="ru-RU"/>
        </w:rPr>
        <w:br/>
        <w:t xml:space="preserve">Эл. почта: </w:t>
      </w:r>
      <w:proofErr w:type="spellStart"/>
      <w:r w:rsidRPr="00E37F42">
        <w:rPr>
          <w:rFonts w:ascii="GHEA Grapalat" w:hAnsi="GHEA Grapalat"/>
          <w:sz w:val="20"/>
          <w:szCs w:val="20"/>
        </w:rPr>
        <w:t>kentron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>@</w:t>
      </w:r>
      <w:proofErr w:type="spellStart"/>
      <w:r w:rsidRPr="00E37F42">
        <w:rPr>
          <w:rFonts w:ascii="GHEA Grapalat" w:hAnsi="GHEA Grapalat"/>
          <w:sz w:val="20"/>
          <w:szCs w:val="20"/>
        </w:rPr>
        <w:t>petgnumner</w:t>
      </w:r>
      <w:proofErr w:type="spellEnd"/>
      <w:r w:rsidRPr="00E37F42">
        <w:rPr>
          <w:rFonts w:ascii="GHEA Grapalat" w:hAnsi="GHEA Grapalat"/>
          <w:sz w:val="20"/>
          <w:szCs w:val="20"/>
          <w:lang w:val="ru-RU"/>
        </w:rPr>
        <w:t>.</w:t>
      </w:r>
      <w:r w:rsidRPr="00E37F42">
        <w:rPr>
          <w:rFonts w:ascii="GHEA Grapalat" w:hAnsi="GHEA Grapalat"/>
          <w:sz w:val="20"/>
          <w:szCs w:val="20"/>
        </w:rPr>
        <w:t>am</w:t>
      </w:r>
    </w:p>
    <w:p w14:paraId="4BA55317" w14:textId="77777777" w:rsidR="00A37C36" w:rsidRPr="00E37F42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sz w:val="20"/>
          <w:szCs w:val="20"/>
        </w:rPr>
      </w:pPr>
      <w:proofErr w:type="spellStart"/>
      <w:r w:rsidRPr="00E37F42">
        <w:rPr>
          <w:rFonts w:ascii="GHEA Grapalat" w:hAnsi="GHEA Grapalat"/>
          <w:sz w:val="20"/>
          <w:szCs w:val="20"/>
        </w:rPr>
        <w:t>Заказчик</w:t>
      </w:r>
      <w:proofErr w:type="spellEnd"/>
      <w:r w:rsidRPr="00E37F42">
        <w:rPr>
          <w:rFonts w:ascii="GHEA Grapalat" w:hAnsi="GHEA Grapalat"/>
          <w:sz w:val="20"/>
          <w:szCs w:val="20"/>
        </w:rPr>
        <w:t xml:space="preserve">: </w:t>
      </w:r>
      <w:proofErr w:type="spellStart"/>
      <w:r w:rsidRPr="00E37F42">
        <w:rPr>
          <w:rFonts w:ascii="GHEA Grapalat" w:hAnsi="GHEA Grapalat"/>
          <w:sz w:val="20"/>
          <w:szCs w:val="20"/>
        </w:rPr>
        <w:t>Администрация</w:t>
      </w:r>
      <w:proofErr w:type="spellEnd"/>
      <w:r w:rsidRPr="00E37F4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E37F42">
        <w:rPr>
          <w:rFonts w:ascii="GHEA Grapalat" w:hAnsi="GHEA Grapalat"/>
          <w:sz w:val="20"/>
          <w:szCs w:val="20"/>
        </w:rPr>
        <w:t>общины</w:t>
      </w:r>
      <w:proofErr w:type="spellEnd"/>
      <w:r w:rsidRPr="00E37F4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E37F42">
        <w:rPr>
          <w:rFonts w:ascii="GHEA Grapalat" w:hAnsi="GHEA Grapalat"/>
          <w:sz w:val="20"/>
          <w:szCs w:val="20"/>
        </w:rPr>
        <w:t>Алагяз</w:t>
      </w:r>
      <w:proofErr w:type="spellEnd"/>
    </w:p>
    <w:p w14:paraId="4FB5D16F" w14:textId="77777777" w:rsidR="00234F47" w:rsidRPr="00E37F42" w:rsidRDefault="00234F47" w:rsidP="00A37C36">
      <w:pPr>
        <w:spacing w:line="276" w:lineRule="auto"/>
        <w:ind w:left="142" w:firstLine="567"/>
        <w:jc w:val="both"/>
        <w:rPr>
          <w:rFonts w:ascii="GHEA Grapalat" w:hAnsi="GHEA Grapalat"/>
          <w:sz w:val="20"/>
          <w:szCs w:val="20"/>
        </w:rPr>
      </w:pPr>
    </w:p>
    <w:sectPr w:rsidR="00234F47" w:rsidRPr="00E37F42" w:rsidSect="00201C16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5C7FA" w14:textId="77777777" w:rsidR="00CA2E1D" w:rsidRDefault="00CA2E1D">
      <w:r>
        <w:separator/>
      </w:r>
    </w:p>
  </w:endnote>
  <w:endnote w:type="continuationSeparator" w:id="0">
    <w:p w14:paraId="4A28E0C2" w14:textId="77777777" w:rsidR="00CA2E1D" w:rsidRDefault="00CA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FE801" w14:textId="77777777" w:rsidR="00CA2E1D" w:rsidRDefault="00CA2E1D">
      <w:r>
        <w:separator/>
      </w:r>
    </w:p>
  </w:footnote>
  <w:footnote w:type="continuationSeparator" w:id="0">
    <w:p w14:paraId="6AF6EE0F" w14:textId="77777777" w:rsidR="00CA2E1D" w:rsidRDefault="00CA2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94815667">
    <w:abstractNumId w:val="21"/>
  </w:num>
  <w:num w:numId="2" w16cid:durableId="1750271089">
    <w:abstractNumId w:val="8"/>
  </w:num>
  <w:num w:numId="3" w16cid:durableId="873690994">
    <w:abstractNumId w:val="18"/>
  </w:num>
  <w:num w:numId="4" w16cid:durableId="838886945">
    <w:abstractNumId w:val="15"/>
  </w:num>
  <w:num w:numId="5" w16cid:durableId="1443957652">
    <w:abstractNumId w:val="23"/>
  </w:num>
  <w:num w:numId="6" w16cid:durableId="113706275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32825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35997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5748296">
    <w:abstractNumId w:val="17"/>
  </w:num>
  <w:num w:numId="10" w16cid:durableId="710807679">
    <w:abstractNumId w:val="5"/>
  </w:num>
  <w:num w:numId="11" w16cid:durableId="364604557">
    <w:abstractNumId w:val="7"/>
  </w:num>
  <w:num w:numId="12" w16cid:durableId="1297099114">
    <w:abstractNumId w:val="27"/>
  </w:num>
  <w:num w:numId="13" w16cid:durableId="2100059376">
    <w:abstractNumId w:val="24"/>
  </w:num>
  <w:num w:numId="14" w16cid:durableId="817766535">
    <w:abstractNumId w:val="11"/>
  </w:num>
  <w:num w:numId="15" w16cid:durableId="983313872">
    <w:abstractNumId w:val="25"/>
  </w:num>
  <w:num w:numId="16" w16cid:durableId="1299070054">
    <w:abstractNumId w:val="14"/>
  </w:num>
  <w:num w:numId="17" w16cid:durableId="423376511">
    <w:abstractNumId w:val="6"/>
  </w:num>
  <w:num w:numId="18" w16cid:durableId="1666663659">
    <w:abstractNumId w:val="1"/>
  </w:num>
  <w:num w:numId="19" w16cid:durableId="2032104780">
    <w:abstractNumId w:val="4"/>
  </w:num>
  <w:num w:numId="20" w16cid:durableId="1786268319">
    <w:abstractNumId w:val="3"/>
  </w:num>
  <w:num w:numId="21" w16cid:durableId="1309672414">
    <w:abstractNumId w:val="28"/>
  </w:num>
  <w:num w:numId="22" w16cid:durableId="1983610807">
    <w:abstractNumId w:val="26"/>
  </w:num>
  <w:num w:numId="23" w16cid:durableId="1338922652">
    <w:abstractNumId w:val="22"/>
  </w:num>
  <w:num w:numId="24" w16cid:durableId="891618691">
    <w:abstractNumId w:val="0"/>
  </w:num>
  <w:num w:numId="25" w16cid:durableId="629359332">
    <w:abstractNumId w:val="13"/>
  </w:num>
  <w:num w:numId="26" w16cid:durableId="413430620">
    <w:abstractNumId w:val="16"/>
  </w:num>
  <w:num w:numId="27" w16cid:durableId="2057927898">
    <w:abstractNumId w:val="20"/>
  </w:num>
  <w:num w:numId="28" w16cid:durableId="1054161546">
    <w:abstractNumId w:val="10"/>
  </w:num>
  <w:num w:numId="29" w16cid:durableId="843208546">
    <w:abstractNumId w:val="9"/>
  </w:num>
  <w:num w:numId="30" w16cid:durableId="861089390">
    <w:abstractNumId w:val="12"/>
  </w:num>
  <w:num w:numId="31" w16cid:durableId="939534742">
    <w:abstractNumId w:val="19"/>
  </w:num>
  <w:num w:numId="32" w16cid:durableId="181189973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B1A"/>
    <w:rsid w:val="000878DB"/>
    <w:rsid w:val="00087A30"/>
    <w:rsid w:val="000911CA"/>
    <w:rsid w:val="00091EBC"/>
    <w:rsid w:val="00092D0A"/>
    <w:rsid w:val="0009380C"/>
    <w:rsid w:val="0009438F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4FD4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07C51"/>
    <w:rsid w:val="00110D13"/>
    <w:rsid w:val="001115C1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51C9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0ED5"/>
    <w:rsid w:val="001B1370"/>
    <w:rsid w:val="001B1D23"/>
    <w:rsid w:val="001B1FC4"/>
    <w:rsid w:val="001B210E"/>
    <w:rsid w:val="001B21A3"/>
    <w:rsid w:val="001B25D3"/>
    <w:rsid w:val="001B37D2"/>
    <w:rsid w:val="001B45A9"/>
    <w:rsid w:val="001B4660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37F"/>
    <w:rsid w:val="001C3D83"/>
    <w:rsid w:val="001C3F6C"/>
    <w:rsid w:val="001C5CF4"/>
    <w:rsid w:val="001C5FE1"/>
    <w:rsid w:val="001C76F7"/>
    <w:rsid w:val="001C7C1A"/>
    <w:rsid w:val="001D1075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326"/>
    <w:rsid w:val="00201683"/>
    <w:rsid w:val="002017CB"/>
    <w:rsid w:val="00201AF5"/>
    <w:rsid w:val="00201C16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4F47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05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20B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5F32"/>
    <w:rsid w:val="00326507"/>
    <w:rsid w:val="00327436"/>
    <w:rsid w:val="003275D4"/>
    <w:rsid w:val="00332F73"/>
    <w:rsid w:val="00333314"/>
    <w:rsid w:val="003344D3"/>
    <w:rsid w:val="00334564"/>
    <w:rsid w:val="00334B2F"/>
    <w:rsid w:val="00334EFB"/>
    <w:rsid w:val="0033571F"/>
    <w:rsid w:val="00335C2A"/>
    <w:rsid w:val="00336521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065"/>
    <w:rsid w:val="00344C33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02E8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1EE9"/>
    <w:rsid w:val="00423031"/>
    <w:rsid w:val="00423199"/>
    <w:rsid w:val="00424321"/>
    <w:rsid w:val="00424C75"/>
    <w:rsid w:val="00425161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37E0E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9BA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6A0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1FBF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6D7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AEE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5B3C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07D5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381A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FB7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6A38"/>
    <w:rsid w:val="00637DAB"/>
    <w:rsid w:val="00641A7F"/>
    <w:rsid w:val="00641AD5"/>
    <w:rsid w:val="00642EFE"/>
    <w:rsid w:val="006447D7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52C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2B23"/>
    <w:rsid w:val="00685962"/>
    <w:rsid w:val="00685A30"/>
    <w:rsid w:val="00685C48"/>
    <w:rsid w:val="00687086"/>
    <w:rsid w:val="00691009"/>
    <w:rsid w:val="00691195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97CD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2A9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0B0C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6A9D"/>
    <w:rsid w:val="00766EAC"/>
    <w:rsid w:val="00767670"/>
    <w:rsid w:val="0076785A"/>
    <w:rsid w:val="007678FA"/>
    <w:rsid w:val="00767AD3"/>
    <w:rsid w:val="00767B04"/>
    <w:rsid w:val="00767DDF"/>
    <w:rsid w:val="007706D9"/>
    <w:rsid w:val="007714D8"/>
    <w:rsid w:val="00771A7D"/>
    <w:rsid w:val="00771A92"/>
    <w:rsid w:val="00771C0F"/>
    <w:rsid w:val="00771DCB"/>
    <w:rsid w:val="0077222D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1C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433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07D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5927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4299"/>
    <w:rsid w:val="00865272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6C3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EFB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232"/>
    <w:rsid w:val="009E1525"/>
    <w:rsid w:val="009E19C7"/>
    <w:rsid w:val="009E1D1C"/>
    <w:rsid w:val="009E1EE8"/>
    <w:rsid w:val="009E2620"/>
    <w:rsid w:val="009E2779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3F6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37C36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956"/>
    <w:rsid w:val="00A55E59"/>
    <w:rsid w:val="00A55FEE"/>
    <w:rsid w:val="00A56271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73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8E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6D83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11F"/>
    <w:rsid w:val="00B95FE0"/>
    <w:rsid w:val="00B964A0"/>
    <w:rsid w:val="00B96B73"/>
    <w:rsid w:val="00B97237"/>
    <w:rsid w:val="00B975FA"/>
    <w:rsid w:val="00B9796D"/>
    <w:rsid w:val="00B97D91"/>
    <w:rsid w:val="00BA320E"/>
    <w:rsid w:val="00BA3554"/>
    <w:rsid w:val="00BA5D9A"/>
    <w:rsid w:val="00BA632C"/>
    <w:rsid w:val="00BA656E"/>
    <w:rsid w:val="00BB0BEC"/>
    <w:rsid w:val="00BB1A5D"/>
    <w:rsid w:val="00BB1C9B"/>
    <w:rsid w:val="00BB3575"/>
    <w:rsid w:val="00BB43C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8F1"/>
    <w:rsid w:val="00BD3B55"/>
    <w:rsid w:val="00BD4817"/>
    <w:rsid w:val="00BD572E"/>
    <w:rsid w:val="00BD5A9C"/>
    <w:rsid w:val="00BD5F94"/>
    <w:rsid w:val="00BD6BF7"/>
    <w:rsid w:val="00BD72E6"/>
    <w:rsid w:val="00BE01AE"/>
    <w:rsid w:val="00BE1860"/>
    <w:rsid w:val="00BE1DDB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DA1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25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1A2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3A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244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E1D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58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3BA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43B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8E9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1F96"/>
    <w:rsid w:val="00D820D2"/>
    <w:rsid w:val="00D82DAD"/>
    <w:rsid w:val="00D83043"/>
    <w:rsid w:val="00D83059"/>
    <w:rsid w:val="00D8313C"/>
    <w:rsid w:val="00D84287"/>
    <w:rsid w:val="00D8458D"/>
    <w:rsid w:val="00D8459D"/>
    <w:rsid w:val="00D84988"/>
    <w:rsid w:val="00D85304"/>
    <w:rsid w:val="00D8600A"/>
    <w:rsid w:val="00D86538"/>
    <w:rsid w:val="00D873FE"/>
    <w:rsid w:val="00D875CB"/>
    <w:rsid w:val="00D879FD"/>
    <w:rsid w:val="00D90C71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99D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A5"/>
    <w:rsid w:val="00DE0BD4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CAC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F42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43CE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2B03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75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B713E"/>
    <w:rsid w:val="00EC0C4F"/>
    <w:rsid w:val="00EC201D"/>
    <w:rsid w:val="00EC20BC"/>
    <w:rsid w:val="00EC22F7"/>
    <w:rsid w:val="00EC2345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CF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138"/>
    <w:rsid w:val="00FE5369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BDE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uiPriority w:val="99"/>
    <w:semiHidden/>
    <w:unhideWhenUsed/>
    <w:rsid w:val="00234F4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234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A561-39D8-4F59-9C10-286A4E5F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Admin</cp:lastModifiedBy>
  <cp:revision>112</cp:revision>
  <cp:lastPrinted>2018-02-16T07:12:00Z</cp:lastPrinted>
  <dcterms:created xsi:type="dcterms:W3CDTF">2025-03-04T12:43:00Z</dcterms:created>
  <dcterms:modified xsi:type="dcterms:W3CDTF">2026-02-18T08:31:00Z</dcterms:modified>
</cp:coreProperties>
</file>